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New paragraph.</w:t>
      </w:r>
    </w:p>
    <w:p>
      <w:pPr>
        <w:rPr/>
      </w:pPr>
      <w:r>
        <w:rPr/>
        <w:t xml:space="preserve">Other paragraph.</w:t>
      </w:r>
    </w:p>
    <w:p>
      <w:pPr>
        <w:rPr/>
      </w:pPr>
      <w:hyperlink r:id="rId61750d9181d5b0" w:history="1">
        <w:r>
          <w:rPr>
            <w:color w:val="0563C1"/>
            <w:rStyle w:val="Hyperlink"/>
            <w:u w:val="single"/>
          </w:rPr>
          <w:t xml:space="preserve">Link to phpdocx.</w:t>
        </w:r>
      </w:hyperlink>
    </w:p>
    <w:sectPr w:rsidR="00B658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50d9181d5b0" Target="https://www.phpdocx.co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